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0A" w:rsidRPr="00810536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t>Публичное акционерное общество «Гостиничный комплекс «Ялта-Интурист» 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t>Сообщение о существенном факте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810536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810536">
        <w:rPr>
          <w:rFonts w:ascii="Arial" w:eastAsia="Times New Roman" w:hAnsi="Arial" w:cs="Arial"/>
          <w:color w:val="000000"/>
          <w:sz w:val="18"/>
          <w:szCs w:val="18"/>
        </w:rPr>
        <w:t>, д. 50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1149102067762 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9103007928 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50217-А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 xml:space="preserve">1.8. Дата наступления события (существенного факта), о котором составлено сообщение (если применимо):  </w:t>
      </w:r>
      <w:r w:rsidR="00BC1DB4">
        <w:rPr>
          <w:rFonts w:ascii="Arial" w:eastAsia="Times New Roman" w:hAnsi="Arial" w:cs="Arial"/>
          <w:color w:val="000000"/>
          <w:sz w:val="18"/>
          <w:szCs w:val="18"/>
        </w:rPr>
        <w:t>09</w:t>
      </w:r>
      <w:r w:rsidR="00AF1E26">
        <w:rPr>
          <w:rFonts w:ascii="Arial" w:eastAsia="Times New Roman" w:hAnsi="Arial" w:cs="Arial"/>
          <w:color w:val="000000"/>
          <w:sz w:val="18"/>
          <w:szCs w:val="18"/>
        </w:rPr>
        <w:t>.0</w:t>
      </w:r>
      <w:r w:rsidR="00BC1DB4"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AF1E26">
        <w:rPr>
          <w:rFonts w:ascii="Arial" w:eastAsia="Times New Roman" w:hAnsi="Arial" w:cs="Arial"/>
          <w:color w:val="000000"/>
          <w:sz w:val="18"/>
          <w:szCs w:val="18"/>
        </w:rPr>
        <w:t>.2021 г.</w:t>
      </w:r>
    </w:p>
    <w:p w:rsidR="0017140A" w:rsidRPr="00810536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t>2. Содержание сообщения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«Об отдельных решениях, принятых советом директоров эмитента»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2.1. Кворум заседания совета директоров эмитента и результаты голосования по вопросам о принятии решений: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t>В заседании участвуют 9 членов Совета директоров из 9 избранных членов Совета директоров. Кворум имеется. 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t>Итоги голосования по всем вопросам повестки дня: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t>«ЗА» - 9 голосов, 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br/>
        <w:t>«ПРОТИВ» - 0 голосов, 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br/>
        <w:t>«ВОЗДЕРЖАЛИСЬ» - 0 голосов. 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br/>
        <w:t>Все решения приняты единогласно. 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17140A" w:rsidRPr="00810536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0536">
        <w:rPr>
          <w:rFonts w:ascii="Arial" w:eastAsia="Times New Roman" w:hAnsi="Arial" w:cs="Arial"/>
          <w:color w:val="000000"/>
          <w:sz w:val="18"/>
          <w:szCs w:val="18"/>
        </w:rPr>
        <w:t>2.2. Содержание решений, принятых советом директоров эмитента: </w:t>
      </w:r>
    </w:p>
    <w:p w:rsidR="00810536" w:rsidRPr="00AF1E26" w:rsidRDefault="00B87DE6" w:rsidP="00F704B9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AF1E26">
        <w:rPr>
          <w:rFonts w:ascii="Arial" w:hAnsi="Arial" w:cs="Arial"/>
          <w:b/>
          <w:sz w:val="18"/>
          <w:szCs w:val="18"/>
          <w:shd w:val="clear" w:color="auto" w:fill="FFFFFF"/>
        </w:rPr>
        <w:t xml:space="preserve">Вопрос </w:t>
      </w:r>
      <w:r w:rsidR="007671CA" w:rsidRPr="00AF1E26">
        <w:rPr>
          <w:rFonts w:ascii="Arial" w:hAnsi="Arial" w:cs="Arial"/>
          <w:b/>
          <w:sz w:val="18"/>
          <w:szCs w:val="18"/>
          <w:shd w:val="clear" w:color="auto" w:fill="FFFFFF"/>
        </w:rPr>
        <w:t>1</w:t>
      </w:r>
      <w:r w:rsidRPr="00AF1E26">
        <w:rPr>
          <w:rFonts w:ascii="Arial" w:hAnsi="Arial" w:cs="Arial"/>
          <w:b/>
          <w:sz w:val="18"/>
          <w:szCs w:val="18"/>
          <w:shd w:val="clear" w:color="auto" w:fill="FFFFFF"/>
        </w:rPr>
        <w:t xml:space="preserve"> </w:t>
      </w:r>
    </w:p>
    <w:p w:rsidR="00AF1E26" w:rsidRPr="00AF1E26" w:rsidRDefault="00AF1E26" w:rsidP="00AF1E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Об утверждении ежеквартального отчета ПАО «г/к «Ялта-Интурист» за </w:t>
      </w:r>
      <w:r w:rsidR="00BC1DB4">
        <w:rPr>
          <w:rFonts w:ascii="Arial" w:hAnsi="Arial" w:cs="Arial"/>
          <w:sz w:val="18"/>
          <w:szCs w:val="18"/>
          <w:shd w:val="clear" w:color="auto" w:fill="FFFFFF"/>
        </w:rPr>
        <w:t>2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квартал 2021 года.</w:t>
      </w:r>
    </w:p>
    <w:p w:rsidR="00AF1E26" w:rsidRPr="00AF1E26" w:rsidRDefault="00AF1E26" w:rsidP="00AF1E26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AF1E26">
        <w:rPr>
          <w:rFonts w:ascii="Arial" w:hAnsi="Arial" w:cs="Arial"/>
          <w:b/>
          <w:sz w:val="18"/>
          <w:szCs w:val="18"/>
          <w:u w:val="single"/>
        </w:rPr>
        <w:t>Решили:</w:t>
      </w:r>
    </w:p>
    <w:p w:rsidR="00AF1E26" w:rsidRPr="00AF1E26" w:rsidRDefault="00AF1E26" w:rsidP="00AF1E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Утвердить ежеквартальный отчет ПАО «г/к «Ялта-Интурист» за </w:t>
      </w:r>
      <w:r w:rsidR="00BC1DB4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квартал 2021 года.</w:t>
      </w:r>
    </w:p>
    <w:p w:rsidR="00AF1E26" w:rsidRPr="00AF1E26" w:rsidRDefault="00AF1E26" w:rsidP="00AF1E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F025C" w:rsidRPr="00810536" w:rsidRDefault="0017140A" w:rsidP="00DF02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10536">
        <w:rPr>
          <w:rFonts w:ascii="Arial" w:eastAsia="Times New Roman" w:hAnsi="Arial" w:cs="Arial"/>
          <w:color w:val="000000"/>
          <w:sz w:val="18"/>
          <w:szCs w:val="18"/>
        </w:rPr>
        <w:t>2.3. Дата проведения заседания совета директоров эмитента, на котором приняты соответствующие решения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  </w:t>
      </w:r>
      <w:r w:rsidR="00BC1DB4">
        <w:rPr>
          <w:rFonts w:ascii="Arial" w:eastAsia="Times New Roman" w:hAnsi="Arial" w:cs="Arial"/>
          <w:b/>
          <w:color w:val="000000"/>
          <w:sz w:val="18"/>
          <w:szCs w:val="18"/>
        </w:rPr>
        <w:t>09 августа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20</w:t>
      </w:r>
      <w:r w:rsidR="00612D8B" w:rsidRPr="00810536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7671CA" w:rsidRPr="00810536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="00DF025C" w:rsidRPr="00810536">
        <w:rPr>
          <w:rFonts w:ascii="Arial" w:eastAsia="Times New Roman" w:hAnsi="Arial" w:cs="Arial"/>
          <w:b/>
          <w:color w:val="000000"/>
          <w:sz w:val="18"/>
          <w:szCs w:val="18"/>
        </w:rPr>
        <w:t>.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t> </w:t>
      </w:r>
    </w:p>
    <w:p w:rsidR="00DF025C" w:rsidRPr="00810536" w:rsidRDefault="0017140A" w:rsidP="00DF02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t>2.4. Дата составления и номер протокола заседания совета директоров эмитента, на котором приняты соответствующие решения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E57162">
        <w:rPr>
          <w:rFonts w:ascii="Arial" w:eastAsia="Times New Roman" w:hAnsi="Arial" w:cs="Arial"/>
          <w:b/>
          <w:color w:val="000000"/>
          <w:sz w:val="18"/>
          <w:szCs w:val="18"/>
        </w:rPr>
        <w:t>09 августа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612D8B" w:rsidRPr="00810536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7671CA" w:rsidRPr="00810536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года, Протокол № </w:t>
      </w:r>
      <w:r w:rsidR="00E57162">
        <w:rPr>
          <w:rFonts w:ascii="Arial" w:eastAsia="Times New Roman" w:hAnsi="Arial" w:cs="Arial"/>
          <w:b/>
          <w:color w:val="000000"/>
          <w:sz w:val="18"/>
          <w:szCs w:val="18"/>
        </w:rPr>
        <w:t>7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t>/20</w:t>
      </w:r>
      <w:r w:rsidR="00612D8B" w:rsidRPr="00810536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7671CA" w:rsidRPr="00810536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Заседания Совета директоров Публичного акционерного общества «Гостиничный комплекс «Ялта-Интурист.</w:t>
      </w:r>
    </w:p>
    <w:p w:rsidR="00DF025C" w:rsidRPr="00810536" w:rsidRDefault="0017140A" w:rsidP="00DF025C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="00DF025C" w:rsidRPr="00810536">
        <w:rPr>
          <w:rFonts w:ascii="Arial" w:hAnsi="Arial" w:cs="Arial"/>
          <w:sz w:val="18"/>
          <w:szCs w:val="18"/>
        </w:rPr>
        <w:t>2.5. Идентификационные признаки акций, владельцы которых имеют право на участие в общем собрании акционеров эмитента</w:t>
      </w:r>
    </w:p>
    <w:p w:rsidR="00DF025C" w:rsidRPr="00810536" w:rsidRDefault="00DF025C" w:rsidP="00DF025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10536">
        <w:rPr>
          <w:rFonts w:ascii="Arial" w:hAnsi="Arial" w:cs="Arial"/>
          <w:sz w:val="18"/>
          <w:szCs w:val="18"/>
        </w:rPr>
        <w:t>акции обыкновенные именные бездокументарные</w:t>
      </w:r>
    </w:p>
    <w:p w:rsidR="00DF025C" w:rsidRPr="00810536" w:rsidRDefault="00DF025C" w:rsidP="00DF025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10536">
        <w:rPr>
          <w:rFonts w:ascii="Arial" w:hAnsi="Arial" w:cs="Arial"/>
          <w:sz w:val="18"/>
          <w:szCs w:val="18"/>
        </w:rPr>
        <w:t>государственный регистрационный номер выпуска акций эмитента    1-01-50217-А</w:t>
      </w:r>
    </w:p>
    <w:p w:rsidR="0017140A" w:rsidRPr="00810536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20AF2" w:rsidRPr="00810536" w:rsidRDefault="0017140A" w:rsidP="00877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0536">
        <w:rPr>
          <w:rFonts w:ascii="Arial" w:eastAsia="Times New Roman" w:hAnsi="Arial" w:cs="Arial"/>
          <w:color w:val="000000"/>
          <w:sz w:val="18"/>
          <w:szCs w:val="18"/>
        </w:rPr>
        <w:t>3. Подпись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 xml:space="preserve">____________ </w:t>
      </w:r>
      <w:r w:rsidRPr="00810536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>(подпись) </w:t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10536">
        <w:rPr>
          <w:rFonts w:ascii="Arial" w:eastAsia="Times New Roman" w:hAnsi="Arial" w:cs="Arial"/>
          <w:color w:val="000000"/>
          <w:sz w:val="18"/>
          <w:szCs w:val="18"/>
        </w:rPr>
        <w:br/>
        <w:t xml:space="preserve">3.2. Дата: </w:t>
      </w:r>
      <w:r w:rsidR="00E57162">
        <w:rPr>
          <w:rFonts w:ascii="Arial" w:eastAsia="Times New Roman" w:hAnsi="Arial" w:cs="Arial"/>
          <w:color w:val="000000"/>
          <w:sz w:val="18"/>
          <w:szCs w:val="18"/>
        </w:rPr>
        <w:t>09 августа</w:t>
      </w:r>
      <w:bookmarkStart w:id="0" w:name="_GoBack"/>
      <w:bookmarkEnd w:id="0"/>
      <w:r w:rsidR="00B87DE6" w:rsidRPr="00AF1E2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AF1E2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20</w:t>
      </w:r>
      <w:r w:rsidR="00B87DE6" w:rsidRPr="00AF1E26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7671CA" w:rsidRPr="00AF1E26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Pr="00AF1E2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 </w:t>
      </w:r>
      <w:r w:rsidR="00877AA6" w:rsidRPr="00AF1E26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="00877AA6" w:rsidRPr="00810536">
        <w:rPr>
          <w:rFonts w:ascii="Arial" w:eastAsia="Times New Roman" w:hAnsi="Arial" w:cs="Arial"/>
          <w:color w:val="000000"/>
          <w:sz w:val="18"/>
          <w:szCs w:val="18"/>
        </w:rPr>
        <w:t>М.</w:t>
      </w:r>
      <w:proofErr w:type="gramStart"/>
      <w:r w:rsidR="00877AA6" w:rsidRPr="00810536">
        <w:rPr>
          <w:rFonts w:ascii="Arial" w:eastAsia="Times New Roman" w:hAnsi="Arial" w:cs="Arial"/>
          <w:color w:val="000000"/>
          <w:sz w:val="18"/>
          <w:szCs w:val="18"/>
        </w:rPr>
        <w:t>П</w:t>
      </w:r>
      <w:proofErr w:type="gramEnd"/>
    </w:p>
    <w:sectPr w:rsidR="00D20AF2" w:rsidRPr="0081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A0050"/>
    <w:multiLevelType w:val="hybridMultilevel"/>
    <w:tmpl w:val="80C81520"/>
    <w:lvl w:ilvl="0" w:tplc="CBD8A7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1F"/>
    <w:rsid w:val="00010455"/>
    <w:rsid w:val="00070C20"/>
    <w:rsid w:val="00131C9D"/>
    <w:rsid w:val="0014160B"/>
    <w:rsid w:val="0017140A"/>
    <w:rsid w:val="001D201B"/>
    <w:rsid w:val="00283A30"/>
    <w:rsid w:val="002F4E53"/>
    <w:rsid w:val="00331C64"/>
    <w:rsid w:val="003478F4"/>
    <w:rsid w:val="003863C4"/>
    <w:rsid w:val="003B3E78"/>
    <w:rsid w:val="00406D46"/>
    <w:rsid w:val="004A2188"/>
    <w:rsid w:val="004B409D"/>
    <w:rsid w:val="005F1660"/>
    <w:rsid w:val="00612D8B"/>
    <w:rsid w:val="006A2047"/>
    <w:rsid w:val="006F2C1F"/>
    <w:rsid w:val="00760708"/>
    <w:rsid w:val="007671CA"/>
    <w:rsid w:val="007B3329"/>
    <w:rsid w:val="00810536"/>
    <w:rsid w:val="00877AA6"/>
    <w:rsid w:val="008A5CB7"/>
    <w:rsid w:val="008B040E"/>
    <w:rsid w:val="00902EBC"/>
    <w:rsid w:val="00AF1E26"/>
    <w:rsid w:val="00B87DE6"/>
    <w:rsid w:val="00B9064A"/>
    <w:rsid w:val="00BC1DB4"/>
    <w:rsid w:val="00C039AE"/>
    <w:rsid w:val="00C33823"/>
    <w:rsid w:val="00C33D58"/>
    <w:rsid w:val="00CA34BD"/>
    <w:rsid w:val="00CB60C1"/>
    <w:rsid w:val="00D20AF2"/>
    <w:rsid w:val="00D76903"/>
    <w:rsid w:val="00D96BB0"/>
    <w:rsid w:val="00DF025C"/>
    <w:rsid w:val="00E53907"/>
    <w:rsid w:val="00E57162"/>
    <w:rsid w:val="00E72000"/>
    <w:rsid w:val="00EC6729"/>
    <w:rsid w:val="00F631AA"/>
    <w:rsid w:val="00F704B9"/>
    <w:rsid w:val="00F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B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B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34</cp:revision>
  <dcterms:created xsi:type="dcterms:W3CDTF">2018-04-16T08:58:00Z</dcterms:created>
  <dcterms:modified xsi:type="dcterms:W3CDTF">2021-08-09T11:22:00Z</dcterms:modified>
</cp:coreProperties>
</file>